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504" w:rsidRPr="009B4504" w:rsidRDefault="009B4504" w:rsidP="009B4504">
      <w:pPr>
        <w:spacing w:before="0" w:beforeAutospacing="0" w:line="240" w:lineRule="auto"/>
        <w:rPr>
          <w:b/>
          <w:sz w:val="24"/>
          <w:szCs w:val="24"/>
        </w:rPr>
      </w:pPr>
      <w:r w:rsidRPr="009B4504">
        <w:rPr>
          <w:b/>
          <w:sz w:val="24"/>
          <w:szCs w:val="24"/>
        </w:rPr>
        <w:t>ФИНАНСОВО-ЭКОНОМИЧЕСКОЕ ОБОСНОВАНИЕ</w:t>
      </w:r>
    </w:p>
    <w:p w:rsidR="009B4504" w:rsidRPr="009B4504" w:rsidRDefault="009B4504" w:rsidP="009B4504">
      <w:pPr>
        <w:spacing w:before="0" w:beforeAutospacing="0" w:line="240" w:lineRule="auto"/>
        <w:rPr>
          <w:rFonts w:eastAsia="Calibri"/>
          <w:b/>
          <w:sz w:val="24"/>
          <w:szCs w:val="24"/>
          <w:lang w:eastAsia="en-US"/>
        </w:rPr>
      </w:pPr>
      <w:r w:rsidRPr="009B4504">
        <w:rPr>
          <w:rFonts w:eastAsia="Calibri"/>
          <w:b/>
          <w:sz w:val="24"/>
          <w:szCs w:val="24"/>
          <w:lang w:eastAsia="en-US"/>
        </w:rPr>
        <w:t xml:space="preserve">к проекту решения Думы Артемовского городского округа </w:t>
      </w:r>
    </w:p>
    <w:p w:rsidR="009B4504" w:rsidRPr="009B4504" w:rsidRDefault="009B4504" w:rsidP="009B4504">
      <w:pPr>
        <w:spacing w:before="0" w:beforeAutospacing="0" w:line="240" w:lineRule="auto"/>
        <w:rPr>
          <w:b/>
          <w:sz w:val="24"/>
          <w:szCs w:val="24"/>
        </w:rPr>
      </w:pPr>
      <w:r w:rsidRPr="009B4504">
        <w:rPr>
          <w:b/>
          <w:sz w:val="24"/>
          <w:szCs w:val="24"/>
        </w:rPr>
        <w:t xml:space="preserve">«О </w:t>
      </w:r>
      <w:r w:rsidRPr="009B4504">
        <w:rPr>
          <w:b/>
          <w:sz w:val="24"/>
          <w:szCs w:val="24"/>
        </w:rPr>
        <w:t xml:space="preserve">назначении на должность заместителя председателя </w:t>
      </w:r>
      <w:r w:rsidRPr="009B4504">
        <w:rPr>
          <w:b/>
          <w:sz w:val="24"/>
          <w:szCs w:val="24"/>
        </w:rPr>
        <w:t xml:space="preserve">контрольно-счетной </w:t>
      </w:r>
    </w:p>
    <w:p w:rsidR="009B4504" w:rsidRPr="009B4504" w:rsidRDefault="009B4504" w:rsidP="009B4504">
      <w:pPr>
        <w:spacing w:before="0" w:beforeAutospacing="0" w:line="240" w:lineRule="auto"/>
        <w:rPr>
          <w:b/>
          <w:sz w:val="24"/>
          <w:szCs w:val="24"/>
        </w:rPr>
      </w:pPr>
      <w:r w:rsidRPr="009B4504">
        <w:rPr>
          <w:b/>
          <w:sz w:val="24"/>
          <w:szCs w:val="24"/>
        </w:rPr>
        <w:t>палаты Артемовского городского округа»</w:t>
      </w:r>
    </w:p>
    <w:p w:rsidR="009B4504" w:rsidRPr="009B4504" w:rsidRDefault="009B4504" w:rsidP="009B4504">
      <w:pPr>
        <w:ind w:firstLine="709"/>
        <w:jc w:val="both"/>
        <w:rPr>
          <w:bCs/>
          <w:sz w:val="24"/>
          <w:szCs w:val="24"/>
        </w:rPr>
      </w:pPr>
      <w:r w:rsidRPr="009B4504">
        <w:rPr>
          <w:sz w:val="24"/>
          <w:szCs w:val="24"/>
        </w:rPr>
        <w:t xml:space="preserve">Реализация проекта решения Думы Артемовского городского круга </w:t>
      </w:r>
      <w:r w:rsidRPr="009B4504">
        <w:rPr>
          <w:sz w:val="24"/>
          <w:szCs w:val="24"/>
        </w:rPr>
        <w:t xml:space="preserve">«О </w:t>
      </w:r>
      <w:r>
        <w:rPr>
          <w:sz w:val="24"/>
          <w:szCs w:val="24"/>
        </w:rPr>
        <w:t>назначении на должность заместителя председателя контрольно-счетной палаты Артемовского городского округа</w:t>
      </w:r>
      <w:r w:rsidRPr="009B4504">
        <w:rPr>
          <w:sz w:val="24"/>
          <w:szCs w:val="24"/>
        </w:rPr>
        <w:t>»</w:t>
      </w:r>
      <w:bookmarkStart w:id="0" w:name="_GoBack"/>
      <w:bookmarkEnd w:id="0"/>
      <w:r w:rsidRPr="009B4504">
        <w:rPr>
          <w:sz w:val="24"/>
          <w:szCs w:val="24"/>
        </w:rPr>
        <w:t xml:space="preserve"> </w:t>
      </w:r>
      <w:r w:rsidRPr="009B4504">
        <w:rPr>
          <w:sz w:val="24"/>
          <w:szCs w:val="24"/>
        </w:rPr>
        <w:t xml:space="preserve">не </w:t>
      </w:r>
      <w:r w:rsidRPr="009B4504">
        <w:rPr>
          <w:bCs/>
          <w:sz w:val="24"/>
          <w:szCs w:val="24"/>
        </w:rPr>
        <w:t>потребует дополнительных расходов за счет средств местного бюджета.</w:t>
      </w:r>
    </w:p>
    <w:p w:rsidR="009B4504" w:rsidRPr="009B4504" w:rsidRDefault="009B4504" w:rsidP="009B4504">
      <w:pPr>
        <w:pStyle w:val="4"/>
        <w:spacing w:line="360" w:lineRule="auto"/>
        <w:rPr>
          <w:rFonts w:eastAsia="Calibri"/>
          <w:szCs w:val="24"/>
          <w:lang w:eastAsia="en-US"/>
        </w:rPr>
      </w:pPr>
      <w:r w:rsidRPr="009B4504">
        <w:rPr>
          <w:rFonts w:eastAsia="Calibri"/>
          <w:szCs w:val="24"/>
          <w:lang w:eastAsia="en-US"/>
        </w:rPr>
        <w:t xml:space="preserve">    </w:t>
      </w:r>
    </w:p>
    <w:p w:rsidR="00752F1F" w:rsidRPr="009B4504" w:rsidRDefault="00752F1F">
      <w:pPr>
        <w:rPr>
          <w:lang w:val="x-none"/>
        </w:rPr>
      </w:pPr>
    </w:p>
    <w:sectPr w:rsidR="00752F1F" w:rsidRPr="009B4504" w:rsidSect="009B4504">
      <w:headerReference w:type="default" r:id="rId4"/>
      <w:footerReference w:type="default" r:id="rId5"/>
      <w:headerReference w:type="first" r:id="rId6"/>
      <w:pgSz w:w="11907" w:h="16840"/>
      <w:pgMar w:top="851" w:right="737" w:bottom="1418" w:left="1588" w:header="709" w:footer="709" w:gutter="0"/>
      <w:paperSrc w:first="15" w:other="15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32D" w:rsidRDefault="009B4504">
    <w:pPr>
      <w:pStyle w:val="a6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 w:rsidRPr="00184C00">
      <w:rPr>
        <w:noProof/>
        <w:sz w:val="16"/>
        <w:lang w:val="ru-RU" w:eastAsia="ru-RU"/>
      </w:rPr>
      <w:t>ФЭО увековечивание</w:t>
    </w:r>
    <w:r>
      <w:rPr>
        <w:noProof/>
        <w:sz w:val="16"/>
      </w:rPr>
      <w:t xml:space="preserve"> памяти .doc</w:t>
    </w:r>
    <w:r>
      <w:rPr>
        <w:sz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32D" w:rsidRDefault="009B4504">
    <w:pPr>
      <w:pStyle w:val="a4"/>
      <w:tabs>
        <w:tab w:val="clear" w:pos="4153"/>
        <w:tab w:val="clear" w:pos="8306"/>
      </w:tabs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32D" w:rsidRDefault="009B4504">
    <w:pPr>
      <w:pStyle w:val="a4"/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268"/>
    <w:rsid w:val="00061268"/>
    <w:rsid w:val="00752F1F"/>
    <w:rsid w:val="009B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C2478-FD41-448A-ABC7-9275A8859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504"/>
    <w:pPr>
      <w:spacing w:before="100" w:beforeAutospacing="1" w:after="0" w:line="360" w:lineRule="auto"/>
      <w:ind w:right="-284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B4504"/>
    <w:pPr>
      <w:keepNext/>
      <w:spacing w:line="240" w:lineRule="auto"/>
      <w:outlineLvl w:val="3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B450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page number"/>
    <w:rsid w:val="009B4504"/>
  </w:style>
  <w:style w:type="paragraph" w:styleId="a4">
    <w:name w:val="header"/>
    <w:basedOn w:val="a"/>
    <w:link w:val="a5"/>
    <w:rsid w:val="009B4504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9B45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rsid w:val="009B450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B45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9B4504"/>
    <w:pPr>
      <w:spacing w:before="100" w:beforeAutospacing="1" w:after="0" w:line="360" w:lineRule="auto"/>
      <w:ind w:right="-284"/>
      <w:jc w:val="center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2025-09-15T01:56:00Z</dcterms:created>
  <dcterms:modified xsi:type="dcterms:W3CDTF">2025-09-15T01:58:00Z</dcterms:modified>
</cp:coreProperties>
</file>